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3B99A" w14:textId="77777777" w:rsidR="00CB4E9F" w:rsidRPr="00B62D91" w:rsidRDefault="00CB4E9F" w:rsidP="00D973F1">
      <w:pPr>
        <w:pStyle w:val="Nincstrkz"/>
        <w:rPr>
          <w:rFonts w:cs="Arial"/>
        </w:rPr>
      </w:pPr>
    </w:p>
    <w:p w14:paraId="1C9438F7" w14:textId="77777777" w:rsidR="00D973F1" w:rsidRPr="00B62D91" w:rsidRDefault="00D973F1" w:rsidP="00D973F1">
      <w:pPr>
        <w:pStyle w:val="Nincstrkz"/>
        <w:rPr>
          <w:rFonts w:cs="Arial"/>
        </w:rPr>
      </w:pPr>
    </w:p>
    <w:p w14:paraId="7D5A2468" w14:textId="77777777" w:rsidR="00D973F1" w:rsidRPr="00B62D91" w:rsidRDefault="00D973F1" w:rsidP="00D973F1">
      <w:pPr>
        <w:pStyle w:val="Nincstrkz"/>
        <w:rPr>
          <w:rFonts w:cs="Arial"/>
        </w:rPr>
      </w:pPr>
    </w:p>
    <w:p w14:paraId="0633B155" w14:textId="77777777" w:rsidR="00D973F1" w:rsidRPr="00B62D91" w:rsidRDefault="00D973F1" w:rsidP="00D973F1">
      <w:pPr>
        <w:pStyle w:val="Nincstrkz"/>
        <w:rPr>
          <w:rFonts w:cs="Arial"/>
        </w:rPr>
      </w:pPr>
    </w:p>
    <w:p w14:paraId="0826ADA0" w14:textId="77777777" w:rsidR="00D973F1" w:rsidRPr="00B62D91" w:rsidRDefault="00D973F1" w:rsidP="00D973F1">
      <w:pPr>
        <w:pStyle w:val="Nincstrkz"/>
        <w:rPr>
          <w:rFonts w:cs="Arial"/>
        </w:rPr>
      </w:pPr>
    </w:p>
    <w:p w14:paraId="4EDF78E3" w14:textId="77777777" w:rsidR="00D973F1" w:rsidRPr="00B62D91" w:rsidRDefault="00D973F1" w:rsidP="00D973F1">
      <w:pPr>
        <w:pStyle w:val="Nincstrkz"/>
        <w:rPr>
          <w:rFonts w:cs="Arial"/>
        </w:rPr>
      </w:pPr>
    </w:p>
    <w:p w14:paraId="6E2D8B48" w14:textId="77777777" w:rsidR="00D973F1" w:rsidRPr="00B62D91" w:rsidRDefault="00D973F1" w:rsidP="00D973F1">
      <w:pPr>
        <w:pStyle w:val="Nincstrkz"/>
        <w:rPr>
          <w:rFonts w:cs="Arial"/>
        </w:rPr>
      </w:pPr>
    </w:p>
    <w:p w14:paraId="64453BCB" w14:textId="77777777" w:rsidR="00D973F1" w:rsidRPr="00B62D91" w:rsidRDefault="00D973F1" w:rsidP="00D973F1">
      <w:pPr>
        <w:pStyle w:val="Nincstrkz"/>
        <w:jc w:val="center"/>
        <w:rPr>
          <w:rFonts w:cs="Arial"/>
          <w:b/>
          <w:sz w:val="28"/>
          <w:szCs w:val="28"/>
        </w:rPr>
      </w:pPr>
    </w:p>
    <w:p w14:paraId="4F13D7A7" w14:textId="77777777" w:rsidR="00D973F1" w:rsidRPr="00B62D91" w:rsidRDefault="00D973F1" w:rsidP="002A20F7">
      <w:pPr>
        <w:pStyle w:val="Nincstrkz"/>
        <w:rPr>
          <w:rFonts w:cs="Arial"/>
          <w:b/>
          <w:sz w:val="28"/>
          <w:szCs w:val="28"/>
        </w:rPr>
      </w:pPr>
      <w:r w:rsidRPr="00B62D91">
        <w:rPr>
          <w:rFonts w:cs="Arial"/>
          <w:b/>
          <w:sz w:val="28"/>
          <w:szCs w:val="28"/>
        </w:rPr>
        <w:t>Sajtóközlemény</w:t>
      </w:r>
    </w:p>
    <w:p w14:paraId="4744F3A4" w14:textId="77777777" w:rsidR="00803C6A" w:rsidRPr="00B62D91" w:rsidRDefault="00803C6A" w:rsidP="00D973F1">
      <w:pPr>
        <w:pStyle w:val="Nincstrkz"/>
        <w:jc w:val="center"/>
        <w:rPr>
          <w:rFonts w:cs="Arial"/>
          <w:b/>
          <w:sz w:val="28"/>
          <w:szCs w:val="28"/>
        </w:rPr>
      </w:pPr>
    </w:p>
    <w:p w14:paraId="3B43A97A" w14:textId="1BC863C0" w:rsidR="00D973F1" w:rsidRPr="002A20F7" w:rsidRDefault="00020F7B" w:rsidP="002A20F7">
      <w:pPr>
        <w:pStyle w:val="Nincstrkz"/>
        <w:rPr>
          <w:rFonts w:cs="Arial"/>
          <w:sz w:val="24"/>
          <w:szCs w:val="24"/>
        </w:rPr>
      </w:pPr>
      <w:r w:rsidRPr="002A20F7">
        <w:rPr>
          <w:rFonts w:cs="Arial"/>
          <w:b/>
          <w:sz w:val="24"/>
          <w:szCs w:val="24"/>
        </w:rPr>
        <w:t>Mobilapplikáción is kereshetnek önkéntes fogadóhelyeket a fiatalok</w:t>
      </w:r>
    </w:p>
    <w:p w14:paraId="3A1E9C16" w14:textId="38091C63" w:rsidR="00803C6A" w:rsidRPr="00B62D91" w:rsidRDefault="00803C6A" w:rsidP="006069B7">
      <w:pPr>
        <w:pStyle w:val="Nincstrkz"/>
        <w:rPr>
          <w:rFonts w:cs="Arial"/>
          <w:sz w:val="20"/>
          <w:szCs w:val="20"/>
        </w:rPr>
      </w:pPr>
    </w:p>
    <w:p w14:paraId="55EE2B49" w14:textId="77777777" w:rsidR="009D4B0C" w:rsidRPr="00B62D91" w:rsidRDefault="009D4B0C">
      <w:pPr>
        <w:rPr>
          <w:rFonts w:cs="Arial"/>
          <w:sz w:val="20"/>
          <w:szCs w:val="20"/>
        </w:rPr>
      </w:pPr>
    </w:p>
    <w:p w14:paraId="2E0011B9" w14:textId="7332EB28" w:rsidR="007F10DA" w:rsidRPr="00B62D91" w:rsidRDefault="007F10DA" w:rsidP="007F10DA">
      <w:pPr>
        <w:spacing w:line="24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Több mint 15 ezer fiatal került közelebb az önkéntességhez a Magyar Máltai Szeretetszolgálat </w:t>
      </w:r>
      <w:proofErr w:type="spellStart"/>
      <w:r>
        <w:rPr>
          <w:rFonts w:cs="Arial"/>
          <w:b/>
          <w:bCs/>
          <w:sz w:val="24"/>
          <w:szCs w:val="24"/>
        </w:rPr>
        <w:t>IfYou</w:t>
      </w:r>
      <w:proofErr w:type="spellEnd"/>
      <w:r>
        <w:rPr>
          <w:rFonts w:cs="Arial"/>
          <w:b/>
          <w:bCs/>
          <w:sz w:val="24"/>
          <w:szCs w:val="24"/>
        </w:rPr>
        <w:t xml:space="preserve"> programjában, melynek célja az önként vállalt szolgálat népszerűsítése, a</w:t>
      </w:r>
      <w:r w:rsidR="006069B7">
        <w:rPr>
          <w:rFonts w:cs="Arial"/>
          <w:b/>
          <w:bCs/>
          <w:sz w:val="24"/>
          <w:szCs w:val="24"/>
        </w:rPr>
        <w:t xml:space="preserve">z önkéntes </w:t>
      </w:r>
      <w:r>
        <w:rPr>
          <w:rFonts w:cs="Arial"/>
          <w:b/>
          <w:bCs/>
          <w:sz w:val="24"/>
          <w:szCs w:val="24"/>
        </w:rPr>
        <w:t xml:space="preserve">közösségek hálózatba szervezése és ifjúsági önkéntes vezetők kinevelése volt. Az európai uniós forrásból megvalósult program </w:t>
      </w:r>
      <w:r w:rsidRPr="00B62D91">
        <w:rPr>
          <w:rFonts w:cs="Arial"/>
          <w:b/>
          <w:bCs/>
          <w:sz w:val="24"/>
          <w:szCs w:val="24"/>
        </w:rPr>
        <w:t xml:space="preserve">programnak köszönhetően hat vidéki városban regionális önkéntes központok jöttek létre, egy weblap és mobiltelefonos applikáció segítségével pedig fogadóhelyek felhívásaira jelentkezhetnek az </w:t>
      </w:r>
      <w:proofErr w:type="spellStart"/>
      <w:r w:rsidRPr="00B62D91">
        <w:rPr>
          <w:rFonts w:cs="Arial"/>
          <w:b/>
          <w:bCs/>
          <w:sz w:val="24"/>
          <w:szCs w:val="24"/>
        </w:rPr>
        <w:t>önkénteskedni</w:t>
      </w:r>
      <w:proofErr w:type="spellEnd"/>
      <w:r w:rsidRPr="00B62D91">
        <w:rPr>
          <w:rFonts w:cs="Arial"/>
          <w:b/>
          <w:bCs/>
          <w:sz w:val="24"/>
          <w:szCs w:val="24"/>
        </w:rPr>
        <w:t xml:space="preserve"> vágyó fiatalok.</w:t>
      </w:r>
    </w:p>
    <w:p w14:paraId="2EE90B84" w14:textId="7F57DDBE" w:rsidR="00DE7D2D" w:rsidRPr="00B62D91" w:rsidRDefault="00806C2E" w:rsidP="00643212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Lezárult a Máltai Szeretetszolgálat „</w:t>
      </w:r>
      <w:r w:rsidRPr="00806C2E">
        <w:rPr>
          <w:rFonts w:cs="Arial"/>
          <w:sz w:val="24"/>
          <w:szCs w:val="24"/>
        </w:rPr>
        <w:t>Ifjúsági önkéntes közösségek hálózata</w:t>
      </w:r>
      <w:r>
        <w:rPr>
          <w:rFonts w:cs="Arial"/>
          <w:sz w:val="24"/>
          <w:szCs w:val="24"/>
        </w:rPr>
        <w:t>” című</w:t>
      </w:r>
      <w:r w:rsidR="00DE7D2D" w:rsidRPr="00B62D9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programja, melynek célja olyan </w:t>
      </w:r>
      <w:r w:rsidR="00DE7D2D" w:rsidRPr="00B62D91">
        <w:rPr>
          <w:rFonts w:cs="Arial"/>
          <w:sz w:val="24"/>
          <w:szCs w:val="24"/>
        </w:rPr>
        <w:t xml:space="preserve">ifjúsági önkéntes hálózat kialakítása és fenntartása volt, amely </w:t>
      </w:r>
      <w:r>
        <w:rPr>
          <w:rFonts w:cs="Arial"/>
          <w:sz w:val="24"/>
          <w:szCs w:val="24"/>
        </w:rPr>
        <w:t xml:space="preserve">lehetőséget ad a fiataloknak, hogy a középiskolai közösségi szolgálat után folytathassák az önkéntességet, a kialakult közösségeket hálózatba szervezve megerősítse, és élménnyé tegye az önként vállalt munkát. </w:t>
      </w:r>
      <w:r w:rsidR="00DE7D2D" w:rsidRPr="00B62D91">
        <w:rPr>
          <w:rFonts w:cs="Arial"/>
          <w:sz w:val="24"/>
          <w:szCs w:val="24"/>
        </w:rPr>
        <w:t>Ennek eredményeként Regionális Ifjúsági Önkéntes Központok jöttek létre Miskolcon, Győrben, Pécsett, Tatabányán, Debrecenben és Kecskeméten</w:t>
      </w:r>
      <w:r w:rsidR="00B917B8" w:rsidRPr="00B62D91">
        <w:rPr>
          <w:rFonts w:cs="Arial"/>
          <w:sz w:val="24"/>
          <w:szCs w:val="24"/>
        </w:rPr>
        <w:t>, amelyek tevékenységét a Máltai Szeretetszolgálat továbbra is támogatja.</w:t>
      </w:r>
    </w:p>
    <w:p w14:paraId="52E63604" w14:textId="6253528E" w:rsidR="00020F7B" w:rsidRPr="00B62D91" w:rsidRDefault="00020F7B" w:rsidP="00643212">
      <w:pPr>
        <w:spacing w:line="240" w:lineRule="auto"/>
        <w:jc w:val="both"/>
        <w:rPr>
          <w:rFonts w:cs="Arial"/>
          <w:sz w:val="24"/>
          <w:szCs w:val="24"/>
        </w:rPr>
      </w:pPr>
      <w:r w:rsidRPr="00B62D91">
        <w:rPr>
          <w:rFonts w:cs="Arial"/>
          <w:sz w:val="24"/>
          <w:szCs w:val="24"/>
        </w:rPr>
        <w:t xml:space="preserve">A projekt egyik alappillére volt a fogadóhelyekre vonatkozó módszertan és minőségbiztosítás kidolgozása, elősegítve, hogy a fiatalok </w:t>
      </w:r>
      <w:r w:rsidR="00E6271B" w:rsidRPr="00B62D91">
        <w:rPr>
          <w:rFonts w:cs="Arial"/>
          <w:sz w:val="24"/>
          <w:szCs w:val="24"/>
        </w:rPr>
        <w:t>pozitív</w:t>
      </w:r>
      <w:r w:rsidRPr="00B62D91">
        <w:rPr>
          <w:rFonts w:cs="Arial"/>
          <w:sz w:val="24"/>
          <w:szCs w:val="24"/>
        </w:rPr>
        <w:t xml:space="preserve"> tapasztalatokat</w:t>
      </w:r>
      <w:r w:rsidR="00B62D91" w:rsidRPr="00B62D91">
        <w:rPr>
          <w:rFonts w:cs="Arial"/>
          <w:sz w:val="24"/>
          <w:szCs w:val="24"/>
        </w:rPr>
        <w:t xml:space="preserve"> szerezhessenek az önkéntes munkájuk</w:t>
      </w:r>
      <w:r w:rsidRPr="00B62D91">
        <w:rPr>
          <w:rFonts w:cs="Arial"/>
          <w:sz w:val="24"/>
          <w:szCs w:val="24"/>
        </w:rPr>
        <w:t xml:space="preserve"> során, hogy később visszatérjenek vagy máshol is feladatot vállaljanak.  Ennek érdekében jött létre az IFYOU mobilapplikáció és az ifyou.maltai.hu honlap, ahol a fiatalok, akár az Iskolai Közösségi Szolgálat keretében, akár már </w:t>
      </w:r>
      <w:r w:rsidR="00E6271B" w:rsidRPr="00B62D91">
        <w:rPr>
          <w:rFonts w:cs="Arial"/>
          <w:sz w:val="24"/>
          <w:szCs w:val="24"/>
        </w:rPr>
        <w:t>tapasztalt</w:t>
      </w:r>
      <w:r w:rsidRPr="00B62D91">
        <w:rPr>
          <w:rFonts w:cs="Arial"/>
          <w:sz w:val="24"/>
          <w:szCs w:val="24"/>
        </w:rPr>
        <w:t xml:space="preserve"> önkéntesként</w:t>
      </w:r>
      <w:r w:rsidR="00E6271B" w:rsidRPr="00B62D91">
        <w:rPr>
          <w:rFonts w:cs="Arial"/>
          <w:sz w:val="24"/>
          <w:szCs w:val="24"/>
        </w:rPr>
        <w:t xml:space="preserve"> kereshetnek helyszíneket és véleményezhetik az intézményeket.</w:t>
      </w:r>
    </w:p>
    <w:p w14:paraId="794BDA25" w14:textId="720179CC" w:rsidR="00643212" w:rsidRPr="00B62D91" w:rsidRDefault="00643212" w:rsidP="00F235EC">
      <w:pPr>
        <w:spacing w:line="240" w:lineRule="auto"/>
        <w:jc w:val="both"/>
        <w:rPr>
          <w:rFonts w:cs="Arial"/>
          <w:sz w:val="24"/>
          <w:szCs w:val="24"/>
        </w:rPr>
      </w:pPr>
      <w:r w:rsidRPr="00B62D91">
        <w:rPr>
          <w:rFonts w:cs="Arial"/>
          <w:sz w:val="24"/>
          <w:szCs w:val="24"/>
        </w:rPr>
        <w:t>A hároméves pro</w:t>
      </w:r>
      <w:r w:rsidR="00815956">
        <w:rPr>
          <w:rFonts w:cs="Arial"/>
          <w:sz w:val="24"/>
          <w:szCs w:val="24"/>
        </w:rPr>
        <w:t>gramban</w:t>
      </w:r>
      <w:r w:rsidR="00F235EC" w:rsidRPr="00B62D91">
        <w:rPr>
          <w:rFonts w:cs="Arial"/>
          <w:sz w:val="24"/>
          <w:szCs w:val="24"/>
        </w:rPr>
        <w:t xml:space="preserve"> –</w:t>
      </w:r>
      <w:r w:rsidR="00815956">
        <w:rPr>
          <w:rFonts w:cs="Arial"/>
          <w:sz w:val="24"/>
          <w:szCs w:val="24"/>
        </w:rPr>
        <w:t xml:space="preserve"> többek közt</w:t>
      </w:r>
      <w:r w:rsidR="00B62D91" w:rsidRPr="00B62D91">
        <w:rPr>
          <w:rFonts w:cs="Arial"/>
          <w:sz w:val="24"/>
          <w:szCs w:val="24"/>
        </w:rPr>
        <w:t xml:space="preserve"> </w:t>
      </w:r>
      <w:r w:rsidRPr="00B62D91">
        <w:rPr>
          <w:rFonts w:cs="Arial"/>
          <w:sz w:val="24"/>
          <w:szCs w:val="24"/>
        </w:rPr>
        <w:t>vezetőképzés</w:t>
      </w:r>
      <w:r w:rsidR="00F235EC" w:rsidRPr="00B62D91">
        <w:rPr>
          <w:rFonts w:cs="Arial"/>
          <w:sz w:val="24"/>
          <w:szCs w:val="24"/>
        </w:rPr>
        <w:t xml:space="preserve">i </w:t>
      </w:r>
      <w:r w:rsidR="00815956">
        <w:rPr>
          <w:rFonts w:cs="Arial"/>
          <w:sz w:val="24"/>
          <w:szCs w:val="24"/>
        </w:rPr>
        <w:t>tréningekkel</w:t>
      </w:r>
      <w:r w:rsidRPr="00B62D91">
        <w:rPr>
          <w:rFonts w:cs="Arial"/>
          <w:sz w:val="24"/>
          <w:szCs w:val="24"/>
        </w:rPr>
        <w:t xml:space="preserve"> </w:t>
      </w:r>
      <w:r w:rsidR="00F235EC" w:rsidRPr="00B62D91">
        <w:rPr>
          <w:rFonts w:cs="Arial"/>
          <w:sz w:val="24"/>
          <w:szCs w:val="24"/>
        </w:rPr>
        <w:t xml:space="preserve">– </w:t>
      </w:r>
      <w:r w:rsidRPr="00B62D91">
        <w:rPr>
          <w:rFonts w:cs="Arial"/>
          <w:sz w:val="24"/>
          <w:szCs w:val="24"/>
        </w:rPr>
        <w:t>kin</w:t>
      </w:r>
      <w:r w:rsidR="00B62D91" w:rsidRPr="00B62D91">
        <w:rPr>
          <w:rFonts w:cs="Arial"/>
          <w:sz w:val="24"/>
          <w:szCs w:val="24"/>
        </w:rPr>
        <w:t>eveltek olyan ifjú</w:t>
      </w:r>
      <w:r w:rsidRPr="00B62D91">
        <w:rPr>
          <w:rFonts w:cs="Arial"/>
          <w:sz w:val="24"/>
          <w:szCs w:val="24"/>
        </w:rPr>
        <w:t xml:space="preserve"> önkéntesek</w:t>
      </w:r>
      <w:r w:rsidR="00B62D91" w:rsidRPr="00B62D91">
        <w:rPr>
          <w:rFonts w:cs="Arial"/>
          <w:sz w:val="24"/>
          <w:szCs w:val="24"/>
        </w:rPr>
        <w:t>et</w:t>
      </w:r>
      <w:r w:rsidR="00F235EC" w:rsidRPr="00B62D91">
        <w:rPr>
          <w:rFonts w:cs="Arial"/>
          <w:sz w:val="24"/>
          <w:szCs w:val="24"/>
        </w:rPr>
        <w:t>, akik a</w:t>
      </w:r>
      <w:r w:rsidRPr="00B62D91">
        <w:rPr>
          <w:rFonts w:cs="Arial"/>
          <w:sz w:val="24"/>
          <w:szCs w:val="24"/>
        </w:rPr>
        <w:t xml:space="preserve"> megszerzett tudás</w:t>
      </w:r>
      <w:r w:rsidR="00F235EC" w:rsidRPr="00B62D91">
        <w:rPr>
          <w:rFonts w:cs="Arial"/>
          <w:sz w:val="24"/>
          <w:szCs w:val="24"/>
        </w:rPr>
        <w:t xml:space="preserve"> birtokában a jövőben </w:t>
      </w:r>
      <w:r w:rsidRPr="00B62D91">
        <w:rPr>
          <w:rFonts w:cs="Arial"/>
          <w:sz w:val="24"/>
          <w:szCs w:val="24"/>
        </w:rPr>
        <w:t>maguk köré szerve</w:t>
      </w:r>
      <w:r w:rsidR="00F235EC" w:rsidRPr="00B62D91">
        <w:rPr>
          <w:rFonts w:cs="Arial"/>
          <w:sz w:val="24"/>
          <w:szCs w:val="24"/>
        </w:rPr>
        <w:t xml:space="preserve">zhetnek önkéntes projekteket megvalósító csapatokat. </w:t>
      </w:r>
    </w:p>
    <w:p w14:paraId="4A19C02C" w14:textId="3DAA813E" w:rsidR="00643212" w:rsidRDefault="00EB5350" w:rsidP="00020F7B">
      <w:pPr>
        <w:spacing w:line="240" w:lineRule="auto"/>
        <w:jc w:val="both"/>
        <w:rPr>
          <w:rFonts w:cs="Arial"/>
          <w:sz w:val="24"/>
          <w:szCs w:val="24"/>
        </w:rPr>
      </w:pPr>
      <w:r w:rsidRPr="00B62D91">
        <w:rPr>
          <w:rFonts w:cs="Arial"/>
          <w:sz w:val="24"/>
          <w:szCs w:val="24"/>
        </w:rPr>
        <w:t>A</w:t>
      </w:r>
      <w:r w:rsidR="00E6271B" w:rsidRPr="00B62D91">
        <w:rPr>
          <w:rFonts w:cs="Arial"/>
          <w:sz w:val="24"/>
          <w:szCs w:val="24"/>
        </w:rPr>
        <w:t xml:space="preserve">z </w:t>
      </w:r>
      <w:proofErr w:type="spellStart"/>
      <w:r w:rsidR="00E6271B" w:rsidRPr="00B62D91">
        <w:rPr>
          <w:rFonts w:cs="Arial"/>
          <w:sz w:val="24"/>
          <w:szCs w:val="24"/>
        </w:rPr>
        <w:t>IfYou</w:t>
      </w:r>
      <w:proofErr w:type="spellEnd"/>
      <w:r w:rsidRPr="00B62D91">
        <w:rPr>
          <w:rFonts w:cs="Arial"/>
          <w:sz w:val="24"/>
          <w:szCs w:val="24"/>
        </w:rPr>
        <w:t xml:space="preserve"> projekt keretében</w:t>
      </w:r>
      <w:r w:rsidR="00D2492F" w:rsidRPr="00B62D91">
        <w:rPr>
          <w:rFonts w:cs="Arial"/>
          <w:sz w:val="24"/>
          <w:szCs w:val="24"/>
        </w:rPr>
        <w:t xml:space="preserve"> </w:t>
      </w:r>
      <w:r w:rsidR="00B62D91">
        <w:rPr>
          <w:rFonts w:cs="Arial"/>
          <w:sz w:val="24"/>
          <w:szCs w:val="24"/>
        </w:rPr>
        <w:t xml:space="preserve">az önkéntesség </w:t>
      </w:r>
      <w:r w:rsidR="00DE7D2D" w:rsidRPr="00B62D91">
        <w:rPr>
          <w:rFonts w:cs="Arial"/>
          <w:sz w:val="24"/>
          <w:szCs w:val="24"/>
        </w:rPr>
        <w:t>különböző formái</w:t>
      </w:r>
      <w:r w:rsidR="00806C2E">
        <w:rPr>
          <w:rFonts w:cs="Arial"/>
          <w:sz w:val="24"/>
          <w:szCs w:val="24"/>
        </w:rPr>
        <w:t>t ismerhették meg a 8-25 év közötti gyerekek és fiatalok</w:t>
      </w:r>
      <w:r w:rsidR="00FF036C">
        <w:rPr>
          <w:rFonts w:cs="Arial"/>
          <w:sz w:val="24"/>
          <w:szCs w:val="24"/>
        </w:rPr>
        <w:t xml:space="preserve">. </w:t>
      </w:r>
      <w:r w:rsidR="006069B7">
        <w:rPr>
          <w:rFonts w:cs="Arial"/>
          <w:sz w:val="24"/>
          <w:szCs w:val="24"/>
        </w:rPr>
        <w:t>Segélyakciókban közreműködhettek, i</w:t>
      </w:r>
      <w:r w:rsidR="00FF036C">
        <w:rPr>
          <w:rFonts w:cs="Arial"/>
          <w:sz w:val="24"/>
          <w:szCs w:val="24"/>
        </w:rPr>
        <w:t>dősotthonok</w:t>
      </w:r>
      <w:r w:rsidR="00D160A2">
        <w:rPr>
          <w:rFonts w:cs="Arial"/>
          <w:sz w:val="24"/>
          <w:szCs w:val="24"/>
        </w:rPr>
        <w:t>ban</w:t>
      </w:r>
      <w:r w:rsidR="00FF036C">
        <w:rPr>
          <w:rFonts w:cs="Arial"/>
          <w:sz w:val="24"/>
          <w:szCs w:val="24"/>
        </w:rPr>
        <w:t>, fogyatékossággal élők intézményeiben, sport és művészeti</w:t>
      </w:r>
      <w:r w:rsidR="00D160A2">
        <w:rPr>
          <w:rFonts w:cs="Arial"/>
          <w:sz w:val="24"/>
          <w:szCs w:val="24"/>
        </w:rPr>
        <w:t xml:space="preserve"> rendezvényeken, valamint táborokban próbálhatták </w:t>
      </w:r>
      <w:r w:rsidR="006069B7">
        <w:rPr>
          <w:rFonts w:cs="Arial"/>
          <w:sz w:val="24"/>
          <w:szCs w:val="24"/>
        </w:rPr>
        <w:t xml:space="preserve">ki magukat önkéntes segítőként. </w:t>
      </w:r>
    </w:p>
    <w:p w14:paraId="512D045C" w14:textId="28D7FC23" w:rsidR="006069B7" w:rsidRPr="00B62D91" w:rsidRDefault="006069B7" w:rsidP="00020F7B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„</w:t>
      </w:r>
      <w:r w:rsidRPr="00806C2E">
        <w:rPr>
          <w:rFonts w:cs="Arial"/>
          <w:sz w:val="24"/>
          <w:szCs w:val="24"/>
        </w:rPr>
        <w:t>Ifjúsági önkéntes közösségek hálózata</w:t>
      </w:r>
      <w:r>
        <w:rPr>
          <w:rFonts w:cs="Arial"/>
          <w:sz w:val="24"/>
          <w:szCs w:val="24"/>
        </w:rPr>
        <w:t xml:space="preserve">” című </w:t>
      </w:r>
      <w:r>
        <w:t xml:space="preserve">EFOP-1.3.6-17-2017-000002 számú projekt az Európai Unió támogatásával </w:t>
      </w:r>
      <w:r w:rsidRPr="006069B7">
        <w:t xml:space="preserve">867.035.376 </w:t>
      </w:r>
      <w:r>
        <w:t xml:space="preserve">forintból valósult meg a Széchenyi 2020 program keretében. </w:t>
      </w:r>
    </w:p>
    <w:sectPr w:rsidR="006069B7" w:rsidRPr="00B62D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F6AC3" w14:textId="77777777" w:rsidR="00996FC5" w:rsidRDefault="00996FC5" w:rsidP="00D973F1">
      <w:pPr>
        <w:spacing w:after="0" w:line="240" w:lineRule="auto"/>
      </w:pPr>
      <w:r>
        <w:separator/>
      </w:r>
    </w:p>
  </w:endnote>
  <w:endnote w:type="continuationSeparator" w:id="0">
    <w:p w14:paraId="40A47C65" w14:textId="77777777" w:rsidR="00996FC5" w:rsidRDefault="00996FC5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D5C74" w14:textId="77777777" w:rsidR="00996FC5" w:rsidRDefault="00996FC5" w:rsidP="00D973F1">
      <w:pPr>
        <w:spacing w:after="0" w:line="240" w:lineRule="auto"/>
      </w:pPr>
      <w:r>
        <w:separator/>
      </w:r>
    </w:p>
  </w:footnote>
  <w:footnote w:type="continuationSeparator" w:id="0">
    <w:p w14:paraId="52CAE1C3" w14:textId="77777777" w:rsidR="00996FC5" w:rsidRDefault="00996FC5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080BF" w14:textId="77777777" w:rsidR="00D973F1" w:rsidRDefault="00E5514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0B230539" wp14:editId="598C02E5">
          <wp:simplePos x="0" y="0"/>
          <wp:positionH relativeFrom="column">
            <wp:posOffset>3448685</wp:posOffset>
          </wp:positionH>
          <wp:positionV relativeFrom="paragraph">
            <wp:posOffset>-449580</wp:posOffset>
          </wp:positionV>
          <wp:extent cx="3199765" cy="2209800"/>
          <wp:effectExtent l="0" t="0" r="635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S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220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1"/>
    <w:rsid w:val="00020F7B"/>
    <w:rsid w:val="0005246C"/>
    <w:rsid w:val="000650CF"/>
    <w:rsid w:val="00091551"/>
    <w:rsid w:val="002A20F7"/>
    <w:rsid w:val="002B1609"/>
    <w:rsid w:val="00340C38"/>
    <w:rsid w:val="00360D04"/>
    <w:rsid w:val="00524F34"/>
    <w:rsid w:val="006069B7"/>
    <w:rsid w:val="00643212"/>
    <w:rsid w:val="007064D5"/>
    <w:rsid w:val="007A1589"/>
    <w:rsid w:val="007F10DA"/>
    <w:rsid w:val="00803C6A"/>
    <w:rsid w:val="00806C2E"/>
    <w:rsid w:val="00815956"/>
    <w:rsid w:val="008E635C"/>
    <w:rsid w:val="00907A77"/>
    <w:rsid w:val="00996FC5"/>
    <w:rsid w:val="009D4B0C"/>
    <w:rsid w:val="009F60EE"/>
    <w:rsid w:val="00B55BDD"/>
    <w:rsid w:val="00B62D91"/>
    <w:rsid w:val="00B917B8"/>
    <w:rsid w:val="00CB4E9F"/>
    <w:rsid w:val="00D160A2"/>
    <w:rsid w:val="00D2492F"/>
    <w:rsid w:val="00D973F1"/>
    <w:rsid w:val="00DE5D97"/>
    <w:rsid w:val="00DE7D2D"/>
    <w:rsid w:val="00E5514A"/>
    <w:rsid w:val="00E6271B"/>
    <w:rsid w:val="00EB5350"/>
    <w:rsid w:val="00F235EC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D3CBE"/>
  <w15:docId w15:val="{191E2A51-054E-4BB0-9897-C64CB849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paragraph" w:customStyle="1" w:styleId="Default">
    <w:name w:val="Default"/>
    <w:rsid w:val="00EB53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20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Eszter Parák</cp:lastModifiedBy>
  <cp:revision>2</cp:revision>
  <dcterms:created xsi:type="dcterms:W3CDTF">2021-03-30T16:55:00Z</dcterms:created>
  <dcterms:modified xsi:type="dcterms:W3CDTF">2021-03-30T16:55:00Z</dcterms:modified>
</cp:coreProperties>
</file>